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2142" w14:textId="20AF28A0" w:rsidR="00927553" w:rsidRDefault="00927553" w:rsidP="00933551">
      <w:pPr>
        <w:tabs>
          <w:tab w:val="left" w:pos="6075"/>
        </w:tabs>
        <w:spacing w:after="0" w:line="240" w:lineRule="auto"/>
      </w:pPr>
      <w:r>
        <w:tab/>
      </w:r>
    </w:p>
    <w:p w14:paraId="3DD3C85B" w14:textId="77777777" w:rsidR="00933551" w:rsidRDefault="00933551" w:rsidP="00933551">
      <w:pPr>
        <w:tabs>
          <w:tab w:val="left" w:pos="6075"/>
        </w:tabs>
        <w:spacing w:after="0" w:line="240" w:lineRule="auto"/>
      </w:pPr>
    </w:p>
    <w:p w14:paraId="7F4BE70D" w14:textId="77777777" w:rsidR="00933551" w:rsidRDefault="00933551" w:rsidP="00933551">
      <w:pPr>
        <w:tabs>
          <w:tab w:val="left" w:pos="6075"/>
        </w:tabs>
        <w:spacing w:after="0" w:line="240" w:lineRule="auto"/>
      </w:pPr>
    </w:p>
    <w:p w14:paraId="7D8DE04B" w14:textId="77777777" w:rsidR="00933551" w:rsidRDefault="00933551" w:rsidP="00933551">
      <w:pPr>
        <w:tabs>
          <w:tab w:val="left" w:pos="6075"/>
        </w:tabs>
        <w:spacing w:after="0" w:line="240" w:lineRule="auto"/>
        <w:rPr>
          <w:rFonts w:ascii="Arial" w:hAnsi="Arial" w:cs="Arial"/>
          <w:sz w:val="22"/>
          <w:szCs w:val="22"/>
        </w:rPr>
      </w:pPr>
    </w:p>
    <w:p w14:paraId="17FD74AE" w14:textId="77777777" w:rsidR="00927553" w:rsidRPr="00927553" w:rsidRDefault="00927553" w:rsidP="00927553">
      <w:pPr>
        <w:tabs>
          <w:tab w:val="left" w:pos="6075"/>
        </w:tabs>
        <w:spacing w:after="0" w:line="240" w:lineRule="auto"/>
        <w:rPr>
          <w:rFonts w:ascii="Arial" w:hAnsi="Arial" w:cs="Arial"/>
          <w:sz w:val="22"/>
          <w:szCs w:val="22"/>
        </w:rPr>
      </w:pPr>
    </w:p>
    <w:p w14:paraId="043FC06F" w14:textId="057F059C" w:rsidR="00646FE7" w:rsidRPr="008B1B3A" w:rsidRDefault="00646FE7">
      <w:pPr>
        <w:rPr>
          <w:rFonts w:ascii="Arial" w:hAnsi="Arial" w:cs="Arial"/>
          <w:b/>
          <w:bCs/>
          <w:sz w:val="22"/>
          <w:szCs w:val="22"/>
          <w:lang w:val="en-US"/>
        </w:rPr>
      </w:pPr>
      <w:r w:rsidRPr="00646FE7">
        <w:rPr>
          <w:rFonts w:ascii="Arial" w:hAnsi="Arial" w:cs="Arial"/>
          <w:sz w:val="22"/>
          <w:szCs w:val="22"/>
        </w:rPr>
        <w:t>Amnesty International -</w:t>
      </w:r>
      <w:r w:rsidRPr="00646FE7">
        <w:rPr>
          <w:rFonts w:ascii="Arial" w:hAnsi="Arial" w:cs="Arial"/>
          <w:sz w:val="22"/>
          <w:szCs w:val="22"/>
          <w:lang w:val="en-US"/>
        </w:rPr>
        <w:t xml:space="preserve"> </w:t>
      </w:r>
      <w:r w:rsidRPr="00646FE7">
        <w:rPr>
          <w:rFonts w:ascii="Arial" w:hAnsi="Arial" w:cs="Arial"/>
          <w:sz w:val="22"/>
          <w:szCs w:val="22"/>
          <w:lang w:val="es-ES"/>
        </w:rPr>
        <w:t>Americas Regional Office in Mexico</w:t>
      </w:r>
      <w:r w:rsidRPr="00646FE7">
        <w:rPr>
          <w:rFonts w:ascii="Arial" w:hAnsi="Arial" w:cs="Arial"/>
          <w:sz w:val="22"/>
          <w:szCs w:val="22"/>
        </w:rPr>
        <w:t> </w:t>
      </w:r>
      <w:r w:rsidRPr="00646FE7">
        <w:rPr>
          <w:rFonts w:ascii="Arial" w:hAnsi="Arial" w:cs="Arial"/>
          <w:sz w:val="22"/>
          <w:szCs w:val="22"/>
        </w:rPr>
        <w:br/>
        <w:t>Luz Saviñon 519</w:t>
      </w:r>
      <w:r w:rsidRPr="00646FE7">
        <w:rPr>
          <w:rFonts w:ascii="Arial" w:hAnsi="Arial" w:cs="Arial"/>
          <w:sz w:val="22"/>
          <w:szCs w:val="22"/>
        </w:rPr>
        <w:br/>
      </w:r>
      <w:r w:rsidRPr="00646FE7">
        <w:rPr>
          <w:rFonts w:ascii="Arial" w:hAnsi="Arial" w:cs="Arial"/>
          <w:sz w:val="22"/>
          <w:szCs w:val="22"/>
          <w:lang w:val="en-US"/>
        </w:rPr>
        <w:t>CP 03100 Colonia del Valle</w:t>
      </w:r>
      <w:r w:rsidRPr="00646FE7">
        <w:rPr>
          <w:rFonts w:ascii="Arial" w:hAnsi="Arial" w:cs="Arial"/>
          <w:sz w:val="22"/>
          <w:szCs w:val="22"/>
        </w:rPr>
        <w:br/>
      </w:r>
      <w:proofErr w:type="spellStart"/>
      <w:r w:rsidRPr="00646FE7">
        <w:rPr>
          <w:rFonts w:ascii="Arial" w:hAnsi="Arial" w:cs="Arial"/>
          <w:sz w:val="22"/>
          <w:szCs w:val="22"/>
          <w:lang w:val="en-US"/>
        </w:rPr>
        <w:t>Delegación</w:t>
      </w:r>
      <w:proofErr w:type="spellEnd"/>
      <w:r w:rsidRPr="00646FE7">
        <w:rPr>
          <w:rFonts w:ascii="Arial" w:hAnsi="Arial" w:cs="Arial"/>
          <w:sz w:val="22"/>
          <w:szCs w:val="22"/>
          <w:lang w:val="en-US"/>
        </w:rPr>
        <w:t xml:space="preserve"> Benito Juarez</w:t>
      </w:r>
      <w:r w:rsidRPr="00646FE7">
        <w:rPr>
          <w:rFonts w:ascii="Arial" w:hAnsi="Arial" w:cs="Arial"/>
          <w:sz w:val="22"/>
          <w:szCs w:val="22"/>
        </w:rPr>
        <w:br/>
      </w:r>
      <w:r w:rsidRPr="00646FE7">
        <w:rPr>
          <w:rFonts w:ascii="Arial" w:hAnsi="Arial" w:cs="Arial"/>
          <w:sz w:val="22"/>
          <w:szCs w:val="22"/>
          <w:lang w:val="en-US"/>
        </w:rPr>
        <w:t>Mexico City</w:t>
      </w:r>
      <w:r w:rsidRPr="00646FE7">
        <w:rPr>
          <w:rFonts w:ascii="Arial" w:hAnsi="Arial" w:cs="Arial"/>
          <w:sz w:val="22"/>
          <w:szCs w:val="22"/>
        </w:rPr>
        <w:br/>
      </w:r>
      <w:r w:rsidRPr="008B1B3A">
        <w:rPr>
          <w:rFonts w:ascii="Arial" w:hAnsi="Arial" w:cs="Arial"/>
          <w:b/>
          <w:bCs/>
          <w:sz w:val="22"/>
          <w:szCs w:val="22"/>
          <w:lang w:val="en-US"/>
        </w:rPr>
        <w:t>MEXIKO</w:t>
      </w:r>
      <w:r w:rsidRPr="008B1B3A">
        <w:rPr>
          <w:rFonts w:ascii="Arial" w:hAnsi="Arial" w:cs="Arial"/>
          <w:b/>
          <w:bCs/>
          <w:sz w:val="22"/>
          <w:szCs w:val="22"/>
          <w:lang w:val="en-US"/>
        </w:rPr>
        <w:t>/ BY Airmail</w:t>
      </w:r>
    </w:p>
    <w:p w14:paraId="598EEEDC" w14:textId="01098528" w:rsidR="004561DA" w:rsidRPr="004561DA" w:rsidRDefault="004561DA">
      <w:pPr>
        <w:rPr>
          <w:rFonts w:ascii="Arial" w:hAnsi="Arial" w:cs="Arial"/>
          <w:sz w:val="22"/>
          <w:szCs w:val="22"/>
        </w:rPr>
      </w:pPr>
      <w:r w:rsidRPr="004561DA">
        <w:rPr>
          <w:rFonts w:ascii="Arial" w:hAnsi="Arial" w:cs="Arial"/>
          <w:b/>
          <w:bCs/>
          <w:sz w:val="22"/>
          <w:szCs w:val="22"/>
        </w:rPr>
        <w:tab/>
      </w:r>
      <w:r w:rsidRPr="004561DA">
        <w:rPr>
          <w:rFonts w:ascii="Arial" w:hAnsi="Arial" w:cs="Arial"/>
          <w:b/>
          <w:bCs/>
          <w:sz w:val="22"/>
          <w:szCs w:val="22"/>
        </w:rPr>
        <w:tab/>
      </w:r>
      <w:r w:rsidRPr="004561DA">
        <w:rPr>
          <w:rFonts w:ascii="Arial" w:hAnsi="Arial" w:cs="Arial"/>
          <w:b/>
          <w:bCs/>
          <w:sz w:val="22"/>
          <w:szCs w:val="22"/>
        </w:rPr>
        <w:tab/>
      </w:r>
      <w:r w:rsidRPr="004561DA">
        <w:rPr>
          <w:rFonts w:ascii="Arial" w:hAnsi="Arial" w:cs="Arial"/>
          <w:b/>
          <w:bCs/>
          <w:sz w:val="22"/>
          <w:szCs w:val="22"/>
        </w:rPr>
        <w:tab/>
      </w:r>
      <w:r w:rsidRPr="004561DA">
        <w:rPr>
          <w:rFonts w:ascii="Arial" w:hAnsi="Arial" w:cs="Arial"/>
          <w:b/>
          <w:bCs/>
          <w:sz w:val="22"/>
          <w:szCs w:val="22"/>
        </w:rPr>
        <w:tab/>
      </w:r>
      <w:r w:rsidRPr="004561DA">
        <w:rPr>
          <w:rFonts w:ascii="Arial" w:hAnsi="Arial" w:cs="Arial"/>
          <w:b/>
          <w:bCs/>
          <w:sz w:val="22"/>
          <w:szCs w:val="22"/>
        </w:rPr>
        <w:tab/>
      </w:r>
      <w:r w:rsidRPr="004561DA">
        <w:rPr>
          <w:rFonts w:ascii="Arial" w:hAnsi="Arial" w:cs="Arial"/>
          <w:b/>
          <w:bCs/>
          <w:sz w:val="22"/>
          <w:szCs w:val="22"/>
        </w:rPr>
        <w:tab/>
      </w:r>
      <w:r w:rsidRPr="004561DA">
        <w:rPr>
          <w:rFonts w:ascii="Arial" w:hAnsi="Arial" w:cs="Arial"/>
          <w:b/>
          <w:bCs/>
          <w:sz w:val="22"/>
          <w:szCs w:val="22"/>
        </w:rPr>
        <w:tab/>
      </w:r>
      <w:r w:rsidRPr="004561DA">
        <w:rPr>
          <w:rFonts w:ascii="Arial" w:hAnsi="Arial" w:cs="Arial"/>
          <w:b/>
          <w:bCs/>
          <w:sz w:val="22"/>
          <w:szCs w:val="22"/>
        </w:rPr>
        <w:tab/>
      </w:r>
      <w:r w:rsidRPr="004561DA">
        <w:rPr>
          <w:rFonts w:ascii="Arial" w:hAnsi="Arial" w:cs="Arial"/>
          <w:sz w:val="22"/>
          <w:szCs w:val="22"/>
        </w:rPr>
        <w:t>Augsburg, 13.06.2026</w:t>
      </w:r>
    </w:p>
    <w:p w14:paraId="3C2861F0" w14:textId="28E396B5" w:rsidR="004561DA" w:rsidRDefault="00646FE7">
      <w:pPr>
        <w:rPr>
          <w:rFonts w:ascii="Arial" w:hAnsi="Arial" w:cs="Arial"/>
          <w:b/>
          <w:bCs/>
          <w:sz w:val="22"/>
          <w:szCs w:val="22"/>
        </w:rPr>
      </w:pPr>
      <w:r w:rsidRPr="00646FE7">
        <w:rPr>
          <w:rFonts w:ascii="Arial" w:hAnsi="Arial" w:cs="Arial"/>
          <w:b/>
          <w:bCs/>
          <w:sz w:val="22"/>
          <w:szCs w:val="22"/>
        </w:rPr>
        <w:t>Brooklyn Rivera</w:t>
      </w:r>
    </w:p>
    <w:p w14:paraId="6D4932E4" w14:textId="77777777" w:rsidR="00366D1E" w:rsidRPr="004561DA" w:rsidRDefault="00366D1E">
      <w:pPr>
        <w:rPr>
          <w:rFonts w:ascii="Arial" w:hAnsi="Arial" w:cs="Arial"/>
          <w:b/>
          <w:bCs/>
          <w:sz w:val="22"/>
          <w:szCs w:val="22"/>
        </w:rPr>
      </w:pPr>
    </w:p>
    <w:p w14:paraId="707075F2" w14:textId="77777777" w:rsidR="00366D1E" w:rsidRPr="00366D1E" w:rsidRDefault="00366D1E" w:rsidP="00366D1E">
      <w:pPr>
        <w:rPr>
          <w:rFonts w:ascii="Arial" w:hAnsi="Arial" w:cs="Arial"/>
          <w:sz w:val="22"/>
          <w:szCs w:val="22"/>
        </w:rPr>
      </w:pPr>
      <w:r w:rsidRPr="00366D1E">
        <w:rPr>
          <w:rFonts w:ascii="Arial" w:hAnsi="Arial" w:cs="Arial"/>
          <w:sz w:val="22"/>
          <w:szCs w:val="22"/>
        </w:rPr>
        <w:t>Sehr geehrter Präsident Ortega, sehr geehrte Präsidentin Murillo,</w:t>
      </w:r>
    </w:p>
    <w:p w14:paraId="7982180D" w14:textId="77777777" w:rsidR="00366D1E" w:rsidRDefault="00366D1E" w:rsidP="00366D1E">
      <w:pPr>
        <w:rPr>
          <w:rFonts w:ascii="Arial" w:hAnsi="Arial" w:cs="Arial"/>
          <w:sz w:val="22"/>
          <w:szCs w:val="22"/>
        </w:rPr>
      </w:pPr>
      <w:r>
        <w:rPr>
          <w:rFonts w:ascii="Arial" w:hAnsi="Arial" w:cs="Arial"/>
          <w:sz w:val="22"/>
          <w:szCs w:val="22"/>
        </w:rPr>
        <w:t xml:space="preserve">wie ich von der Menschenrechtsorganisation Amnesty International erfahren habe, ist </w:t>
      </w:r>
    </w:p>
    <w:p w14:paraId="6FF3C6E0" w14:textId="0EE19D4B" w:rsidR="00366D1E" w:rsidRPr="00366D1E" w:rsidRDefault="00366D1E" w:rsidP="00366D1E">
      <w:pPr>
        <w:jc w:val="center"/>
        <w:rPr>
          <w:rFonts w:ascii="Arial" w:hAnsi="Arial" w:cs="Arial"/>
          <w:b/>
          <w:bCs/>
          <w:sz w:val="22"/>
          <w:szCs w:val="22"/>
        </w:rPr>
      </w:pPr>
      <w:r w:rsidRPr="00366D1E">
        <w:rPr>
          <w:rFonts w:ascii="Arial" w:hAnsi="Arial" w:cs="Arial"/>
          <w:b/>
          <w:bCs/>
          <w:sz w:val="22"/>
          <w:szCs w:val="22"/>
        </w:rPr>
        <w:t>Brooklyn Rivera</w:t>
      </w:r>
    </w:p>
    <w:p w14:paraId="2569BBC1" w14:textId="4A746FD9" w:rsidR="00366D1E" w:rsidRPr="00366D1E" w:rsidRDefault="00366D1E" w:rsidP="00366D1E">
      <w:pPr>
        <w:rPr>
          <w:rFonts w:ascii="Arial" w:hAnsi="Arial" w:cs="Arial"/>
          <w:sz w:val="22"/>
          <w:szCs w:val="22"/>
        </w:rPr>
      </w:pPr>
      <w:r w:rsidRPr="00366D1E">
        <w:rPr>
          <w:rFonts w:ascii="Arial" w:hAnsi="Arial" w:cs="Arial"/>
          <w:sz w:val="22"/>
          <w:szCs w:val="22"/>
        </w:rPr>
        <w:t xml:space="preserve">in der Haft verstorben. Der Sprecher des indigenen Volkes der </w:t>
      </w:r>
      <w:proofErr w:type="spellStart"/>
      <w:r w:rsidRPr="00366D1E">
        <w:rPr>
          <w:rFonts w:ascii="Arial" w:hAnsi="Arial" w:cs="Arial"/>
          <w:sz w:val="22"/>
          <w:szCs w:val="22"/>
        </w:rPr>
        <w:t>Miskito</w:t>
      </w:r>
      <w:proofErr w:type="spellEnd"/>
      <w:r w:rsidRPr="00366D1E">
        <w:rPr>
          <w:rFonts w:ascii="Arial" w:hAnsi="Arial" w:cs="Arial"/>
          <w:sz w:val="22"/>
          <w:szCs w:val="22"/>
        </w:rPr>
        <w:t xml:space="preserve"> und Gründer der indigenen politischen Partei YATAMA fiel Ende September 2023 dem Verschwindenlassen zum Opfer. Erst Ende November 2024, also 14 Monate später, räumten die Behörden ein, ihn in Gewahrsam zu halten. </w:t>
      </w:r>
    </w:p>
    <w:p w14:paraId="61FB51B9" w14:textId="77777777" w:rsidR="00366D1E" w:rsidRDefault="00366D1E" w:rsidP="00366D1E">
      <w:pPr>
        <w:rPr>
          <w:rFonts w:ascii="Arial" w:hAnsi="Arial" w:cs="Arial"/>
          <w:sz w:val="22"/>
          <w:szCs w:val="22"/>
        </w:rPr>
      </w:pPr>
      <w:r w:rsidRPr="00366D1E">
        <w:rPr>
          <w:rFonts w:ascii="Arial" w:hAnsi="Arial" w:cs="Arial"/>
          <w:sz w:val="22"/>
          <w:szCs w:val="22"/>
        </w:rPr>
        <w:t xml:space="preserve">Die Behörden hielten Brooklyn Rivera fest, ohne seinen Aufenthaltsort bekanntzugeben, ohne Zugang zu seiner Familie oder einem vertrauenswürdigen Rechtsbeistand. Amnesty International warnte wiederholt, dass diese Umstände seine persönliche Unversehrtheit und sein Leben gefährdeten. Sein Tod darf nicht einfach hingenommen werden. </w:t>
      </w:r>
    </w:p>
    <w:p w14:paraId="645491E2" w14:textId="005BEF63" w:rsidR="00366D1E" w:rsidRPr="00366D1E" w:rsidRDefault="00366D1E" w:rsidP="00366D1E">
      <w:pPr>
        <w:rPr>
          <w:rFonts w:ascii="Arial" w:hAnsi="Arial" w:cs="Arial"/>
          <w:sz w:val="22"/>
          <w:szCs w:val="22"/>
        </w:rPr>
      </w:pPr>
      <w:r w:rsidRPr="00366D1E">
        <w:rPr>
          <w:rFonts w:ascii="Arial" w:hAnsi="Arial" w:cs="Arial"/>
          <w:sz w:val="22"/>
          <w:szCs w:val="22"/>
        </w:rPr>
        <w:t>Nach internationalen Menschenrechtsstandards müssen alle Todesfälle in staatlichem Gewahrsam untersucht werden, da sie möglicherweise rechtswidrig sind und somit das Recht auf Leben verletzen.</w:t>
      </w:r>
    </w:p>
    <w:p w14:paraId="1B6D82D7" w14:textId="77777777" w:rsidR="00366D1E" w:rsidRPr="00366D1E" w:rsidRDefault="00366D1E" w:rsidP="00366D1E">
      <w:pPr>
        <w:rPr>
          <w:rFonts w:ascii="Arial" w:hAnsi="Arial" w:cs="Arial"/>
          <w:sz w:val="22"/>
          <w:szCs w:val="22"/>
        </w:rPr>
      </w:pPr>
      <w:r w:rsidRPr="00366D1E">
        <w:rPr>
          <w:rFonts w:ascii="Arial" w:hAnsi="Arial" w:cs="Arial"/>
          <w:sz w:val="22"/>
          <w:szCs w:val="22"/>
        </w:rPr>
        <w:t>Bitte sorgen Sie dafür, dass der Tod von Brooklyn Rivera in staatlichem Gewahrsam umgehend, gründlich und unabhängig untersucht wird. Außerdem muss seiner Familie unverzüglich und uneingeschränkt Zugang zu allen Informationen über seine Inhaftierung, die Haftbedingungen und die Umstände seines Todes gewährt werden. Seine sterblichen Überreste müssen würdig zurückgeführt und seinen Angehörigen übergeben werden.</w:t>
      </w:r>
    </w:p>
    <w:p w14:paraId="53412F9F" w14:textId="77777777" w:rsidR="00366D1E" w:rsidRPr="00366D1E" w:rsidRDefault="00366D1E" w:rsidP="00366D1E">
      <w:pPr>
        <w:rPr>
          <w:rFonts w:ascii="Arial" w:hAnsi="Arial" w:cs="Arial"/>
          <w:sz w:val="22"/>
          <w:szCs w:val="22"/>
        </w:rPr>
      </w:pPr>
      <w:r w:rsidRPr="00366D1E">
        <w:rPr>
          <w:rFonts w:ascii="Arial" w:hAnsi="Arial" w:cs="Arial"/>
          <w:sz w:val="22"/>
          <w:szCs w:val="22"/>
        </w:rPr>
        <w:t>Mit freundlichen Grüßen</w:t>
      </w:r>
    </w:p>
    <w:p w14:paraId="229FF10E" w14:textId="77777777" w:rsidR="004561DA" w:rsidRDefault="004561DA">
      <w:pPr>
        <w:rPr>
          <w:rFonts w:ascii="Arial" w:hAnsi="Arial" w:cs="Arial"/>
        </w:rPr>
      </w:pPr>
    </w:p>
    <w:p w14:paraId="32DC7B58" w14:textId="77777777" w:rsidR="00927553" w:rsidRDefault="00927553">
      <w:pPr>
        <w:rPr>
          <w:rFonts w:ascii="Arial" w:hAnsi="Arial" w:cs="Arial"/>
        </w:rPr>
      </w:pPr>
    </w:p>
    <w:p w14:paraId="006D5E04" w14:textId="48191673" w:rsidR="008B1B3A" w:rsidRPr="008B1B3A" w:rsidRDefault="008B1B3A" w:rsidP="008B1B3A">
      <w:pPr>
        <w:rPr>
          <w:rFonts w:ascii="Arial" w:hAnsi="Arial" w:cs="Arial"/>
          <w:sz w:val="20"/>
          <w:szCs w:val="20"/>
        </w:rPr>
      </w:pPr>
      <w:r>
        <w:rPr>
          <w:rFonts w:ascii="Arial" w:hAnsi="Arial" w:cs="Arial"/>
          <w:sz w:val="20"/>
          <w:szCs w:val="20"/>
        </w:rPr>
        <w:t xml:space="preserve">Kopie: </w:t>
      </w:r>
      <w:r w:rsidRPr="008B1B3A">
        <w:rPr>
          <w:rFonts w:ascii="Arial" w:hAnsi="Arial" w:cs="Arial"/>
          <w:sz w:val="20"/>
          <w:szCs w:val="20"/>
        </w:rPr>
        <w:t>Botschaft von Nicaragua</w:t>
      </w:r>
      <w:proofErr w:type="gramStart"/>
      <w:r>
        <w:rPr>
          <w:rFonts w:ascii="Arial" w:hAnsi="Arial" w:cs="Arial"/>
          <w:sz w:val="20"/>
          <w:szCs w:val="20"/>
        </w:rPr>
        <w:t>: ,</w:t>
      </w:r>
      <w:r w:rsidRPr="008B1B3A">
        <w:rPr>
          <w:rFonts w:ascii="Arial" w:hAnsi="Arial" w:cs="Arial"/>
          <w:sz w:val="20"/>
          <w:szCs w:val="20"/>
        </w:rPr>
        <w:t>Prinz</w:t>
      </w:r>
      <w:proofErr w:type="gramEnd"/>
      <w:r w:rsidRPr="008B1B3A">
        <w:rPr>
          <w:rFonts w:ascii="Arial" w:hAnsi="Arial" w:cs="Arial"/>
          <w:sz w:val="20"/>
          <w:szCs w:val="20"/>
        </w:rPr>
        <w:t>-Eugen-Straße 18, Stiege 1, Top 34,</w:t>
      </w:r>
      <w:r>
        <w:rPr>
          <w:rFonts w:ascii="Arial" w:hAnsi="Arial" w:cs="Arial"/>
          <w:sz w:val="20"/>
          <w:szCs w:val="20"/>
        </w:rPr>
        <w:t xml:space="preserve"> </w:t>
      </w:r>
      <w:r w:rsidRPr="008B1B3A">
        <w:rPr>
          <w:rFonts w:ascii="Arial" w:hAnsi="Arial" w:cs="Arial"/>
          <w:sz w:val="20"/>
          <w:szCs w:val="20"/>
        </w:rPr>
        <w:t>1040 Wien</w:t>
      </w:r>
      <w:r>
        <w:rPr>
          <w:rFonts w:ascii="Arial" w:hAnsi="Arial" w:cs="Arial"/>
          <w:sz w:val="20"/>
          <w:szCs w:val="20"/>
        </w:rPr>
        <w:t xml:space="preserve">, </w:t>
      </w:r>
      <w:r w:rsidRPr="008B1B3A">
        <w:rPr>
          <w:rFonts w:ascii="Arial" w:hAnsi="Arial" w:cs="Arial"/>
          <w:sz w:val="20"/>
          <w:szCs w:val="20"/>
        </w:rPr>
        <w:t>ÖSTERREICH</w:t>
      </w:r>
      <w:r>
        <w:rPr>
          <w:rFonts w:ascii="Arial" w:hAnsi="Arial" w:cs="Arial"/>
          <w:sz w:val="20"/>
          <w:szCs w:val="20"/>
        </w:rPr>
        <w:t xml:space="preserve">, </w:t>
      </w:r>
      <w:r w:rsidRPr="008B1B3A">
        <w:rPr>
          <w:rFonts w:ascii="Arial" w:hAnsi="Arial" w:cs="Arial"/>
          <w:sz w:val="20"/>
          <w:szCs w:val="20"/>
        </w:rPr>
        <w:t>Fax: 0043 – 1 403 27 52</w:t>
      </w:r>
      <w:r>
        <w:rPr>
          <w:rFonts w:ascii="Arial" w:hAnsi="Arial" w:cs="Arial"/>
          <w:sz w:val="20"/>
          <w:szCs w:val="20"/>
        </w:rPr>
        <w:t xml:space="preserve">, </w:t>
      </w:r>
      <w:r w:rsidRPr="008B1B3A">
        <w:rPr>
          <w:rFonts w:ascii="Arial" w:hAnsi="Arial" w:cs="Arial"/>
          <w:sz w:val="20"/>
          <w:szCs w:val="20"/>
        </w:rPr>
        <w:t>E-Mail: </w:t>
      </w:r>
      <w:hyperlink r:id="rId4" w:tgtFrame="_blank" w:history="1">
        <w:r w:rsidRPr="008B1B3A">
          <w:rPr>
            <w:rStyle w:val="Hyperlink"/>
            <w:rFonts w:ascii="Arial" w:hAnsi="Arial" w:cs="Arial"/>
            <w:sz w:val="20"/>
            <w:szCs w:val="20"/>
          </w:rPr>
          <w:t>embanicviena@chello.at</w:t>
        </w:r>
      </w:hyperlink>
    </w:p>
    <w:p w14:paraId="23F257E4" w14:textId="59CCFE93" w:rsidR="002D399A" w:rsidRPr="004561DA" w:rsidRDefault="002D399A" w:rsidP="008B1B3A">
      <w:pPr>
        <w:rPr>
          <w:rFonts w:ascii="Arial" w:hAnsi="Arial" w:cs="Arial"/>
        </w:rPr>
      </w:pPr>
    </w:p>
    <w:sectPr w:rsidR="002D399A" w:rsidRPr="004561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1E"/>
    <w:rsid w:val="001A6A1E"/>
    <w:rsid w:val="002D399A"/>
    <w:rsid w:val="00366D1E"/>
    <w:rsid w:val="0043641B"/>
    <w:rsid w:val="004561DA"/>
    <w:rsid w:val="004F65AE"/>
    <w:rsid w:val="00646FE7"/>
    <w:rsid w:val="008052CF"/>
    <w:rsid w:val="008B1B3A"/>
    <w:rsid w:val="00927553"/>
    <w:rsid w:val="009335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16E4"/>
  <w15:chartTrackingRefBased/>
  <w15:docId w15:val="{C19FA653-1645-45D9-ADF4-1E835DDB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6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A6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A6A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A6A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A6A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A6A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6A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A6A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6A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6A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A6A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A6A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A6A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A6A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A6A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A6A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A6A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A6A1E"/>
    <w:rPr>
      <w:rFonts w:eastAsiaTheme="majorEastAsia" w:cstheme="majorBidi"/>
      <w:color w:val="272727" w:themeColor="text1" w:themeTint="D8"/>
    </w:rPr>
  </w:style>
  <w:style w:type="paragraph" w:styleId="Titel">
    <w:name w:val="Title"/>
    <w:basedOn w:val="Standard"/>
    <w:next w:val="Standard"/>
    <w:link w:val="TitelZchn"/>
    <w:uiPriority w:val="10"/>
    <w:qFormat/>
    <w:rsid w:val="001A6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6A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6A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6A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A6A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A6A1E"/>
    <w:rPr>
      <w:i/>
      <w:iCs/>
      <w:color w:val="404040" w:themeColor="text1" w:themeTint="BF"/>
    </w:rPr>
  </w:style>
  <w:style w:type="paragraph" w:styleId="Listenabsatz">
    <w:name w:val="List Paragraph"/>
    <w:basedOn w:val="Standard"/>
    <w:uiPriority w:val="34"/>
    <w:qFormat/>
    <w:rsid w:val="001A6A1E"/>
    <w:pPr>
      <w:ind w:left="720"/>
      <w:contextualSpacing/>
    </w:pPr>
  </w:style>
  <w:style w:type="character" w:styleId="IntensiveHervorhebung">
    <w:name w:val="Intense Emphasis"/>
    <w:basedOn w:val="Absatz-Standardschriftart"/>
    <w:uiPriority w:val="21"/>
    <w:qFormat/>
    <w:rsid w:val="001A6A1E"/>
    <w:rPr>
      <w:i/>
      <w:iCs/>
      <w:color w:val="0F4761" w:themeColor="accent1" w:themeShade="BF"/>
    </w:rPr>
  </w:style>
  <w:style w:type="paragraph" w:styleId="IntensivesZitat">
    <w:name w:val="Intense Quote"/>
    <w:basedOn w:val="Standard"/>
    <w:next w:val="Standard"/>
    <w:link w:val="IntensivesZitatZchn"/>
    <w:uiPriority w:val="30"/>
    <w:qFormat/>
    <w:rsid w:val="001A6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A6A1E"/>
    <w:rPr>
      <w:i/>
      <w:iCs/>
      <w:color w:val="0F4761" w:themeColor="accent1" w:themeShade="BF"/>
    </w:rPr>
  </w:style>
  <w:style w:type="character" w:styleId="IntensiverVerweis">
    <w:name w:val="Intense Reference"/>
    <w:basedOn w:val="Absatz-Standardschriftart"/>
    <w:uiPriority w:val="32"/>
    <w:qFormat/>
    <w:rsid w:val="001A6A1E"/>
    <w:rPr>
      <w:b/>
      <w:bCs/>
      <w:smallCaps/>
      <w:color w:val="0F4761" w:themeColor="accent1" w:themeShade="BF"/>
      <w:spacing w:val="5"/>
    </w:rPr>
  </w:style>
  <w:style w:type="character" w:styleId="Hyperlink">
    <w:name w:val="Hyperlink"/>
    <w:basedOn w:val="Absatz-Standardschriftart"/>
    <w:uiPriority w:val="99"/>
    <w:unhideWhenUsed/>
    <w:rsid w:val="002D399A"/>
    <w:rPr>
      <w:color w:val="467886" w:themeColor="hyperlink"/>
      <w:u w:val="single"/>
    </w:rPr>
  </w:style>
  <w:style w:type="character" w:styleId="NichtaufgelsteErwhnung">
    <w:name w:val="Unresolved Mention"/>
    <w:basedOn w:val="Absatz-Standardschriftart"/>
    <w:uiPriority w:val="99"/>
    <w:semiHidden/>
    <w:unhideWhenUsed/>
    <w:rsid w:val="002D3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banicviena@chello.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4</cp:revision>
  <cp:lastPrinted>2026-06-13T10:05:00Z</cp:lastPrinted>
  <dcterms:created xsi:type="dcterms:W3CDTF">2026-06-13T10:09:00Z</dcterms:created>
  <dcterms:modified xsi:type="dcterms:W3CDTF">2026-06-13T10:12:00Z</dcterms:modified>
</cp:coreProperties>
</file>